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41A" w:rsidRDefault="00B9241A" w:rsidP="00B9241A">
      <w:pPr>
        <w:pStyle w:val="a3"/>
        <w:shd w:val="clear" w:color="auto" w:fill="FFFFFF"/>
        <w:jc w:val="right"/>
        <w:rPr>
          <w:color w:val="000000"/>
          <w:sz w:val="27"/>
          <w:szCs w:val="27"/>
        </w:rPr>
      </w:pPr>
      <w:r>
        <w:rPr>
          <w:rStyle w:val="a4"/>
          <w:color w:val="000000"/>
          <w:sz w:val="20"/>
          <w:szCs w:val="20"/>
        </w:rPr>
        <w:t>«</w:t>
      </w:r>
      <w:proofErr w:type="gramStart"/>
      <w:r>
        <w:rPr>
          <w:rStyle w:val="a4"/>
          <w:color w:val="000000"/>
          <w:sz w:val="20"/>
          <w:szCs w:val="20"/>
        </w:rPr>
        <w:t>УТВЕРЖДЕН»</w:t>
      </w:r>
      <w:r>
        <w:rPr>
          <w:b/>
          <w:bCs/>
          <w:color w:val="000000"/>
          <w:sz w:val="20"/>
          <w:szCs w:val="20"/>
        </w:rPr>
        <w:br/>
      </w:r>
      <w:r w:rsidR="006E066D">
        <w:rPr>
          <w:rStyle w:val="a4"/>
          <w:color w:val="000000"/>
          <w:sz w:val="20"/>
          <w:szCs w:val="20"/>
        </w:rPr>
        <w:t>Единственным</w:t>
      </w:r>
      <w:proofErr w:type="gramEnd"/>
      <w:r w:rsidR="006E066D">
        <w:rPr>
          <w:rStyle w:val="a4"/>
          <w:color w:val="000000"/>
          <w:sz w:val="20"/>
          <w:szCs w:val="20"/>
        </w:rPr>
        <w:t xml:space="preserve"> </w:t>
      </w:r>
      <w:r w:rsidR="006E066D">
        <w:rPr>
          <w:rStyle w:val="a4"/>
          <w:color w:val="000000"/>
          <w:sz w:val="20"/>
          <w:szCs w:val="20"/>
          <w:lang w:val="kk-KZ"/>
        </w:rPr>
        <w:t>у</w:t>
      </w:r>
      <w:proofErr w:type="spellStart"/>
      <w:r>
        <w:rPr>
          <w:rStyle w:val="a4"/>
          <w:color w:val="000000"/>
          <w:sz w:val="20"/>
          <w:szCs w:val="20"/>
        </w:rPr>
        <w:t>чредителем</w:t>
      </w:r>
      <w:proofErr w:type="spellEnd"/>
      <w:r>
        <w:rPr>
          <w:b/>
          <w:bCs/>
          <w:color w:val="000000"/>
          <w:sz w:val="20"/>
          <w:szCs w:val="20"/>
        </w:rPr>
        <w:br/>
      </w:r>
      <w:r>
        <w:rPr>
          <w:rStyle w:val="a4"/>
          <w:color w:val="000000"/>
          <w:sz w:val="20"/>
          <w:szCs w:val="20"/>
        </w:rPr>
        <w:t>ТОО «________________»</w:t>
      </w:r>
      <w:r>
        <w:rPr>
          <w:b/>
          <w:bCs/>
          <w:color w:val="000000"/>
          <w:sz w:val="20"/>
          <w:szCs w:val="20"/>
        </w:rPr>
        <w:br/>
      </w:r>
      <w:r>
        <w:rPr>
          <w:rStyle w:val="a4"/>
          <w:color w:val="000000"/>
          <w:sz w:val="20"/>
          <w:szCs w:val="20"/>
        </w:rPr>
        <w:t>(</w:t>
      </w:r>
      <w:r w:rsidR="00AE3C20">
        <w:rPr>
          <w:rStyle w:val="a4"/>
          <w:color w:val="000000"/>
          <w:sz w:val="20"/>
          <w:szCs w:val="20"/>
          <w:lang w:val="kk-KZ"/>
        </w:rPr>
        <w:t xml:space="preserve">протокол </w:t>
      </w:r>
      <w:r w:rsidR="00AE3C20">
        <w:rPr>
          <w:rStyle w:val="a4"/>
          <w:color w:val="000000"/>
          <w:sz w:val="20"/>
          <w:szCs w:val="20"/>
        </w:rPr>
        <w:t>№   от _______20___г)</w:t>
      </w:r>
    </w:p>
    <w:p w:rsidR="00B9241A" w:rsidRDefault="00B9241A" w:rsidP="00B9241A">
      <w:pPr>
        <w:pStyle w:val="a3"/>
        <w:shd w:val="clear" w:color="auto" w:fill="FFFFFF"/>
        <w:jc w:val="center"/>
        <w:rPr>
          <w:color w:val="000000"/>
          <w:sz w:val="27"/>
          <w:szCs w:val="27"/>
        </w:rPr>
      </w:pPr>
      <w:r w:rsidRPr="00AB4E2A">
        <w:rPr>
          <w:color w:val="000000"/>
        </w:rPr>
        <w:br/>
      </w:r>
      <w:r w:rsidRPr="00AB4E2A">
        <w:rPr>
          <w:rStyle w:val="a4"/>
          <w:color w:val="000000"/>
        </w:rPr>
        <w:t>УСТАВ</w:t>
      </w:r>
      <w:r w:rsidRPr="00AB4E2A">
        <w:rPr>
          <w:b/>
          <w:bCs/>
          <w:color w:val="000000"/>
        </w:rPr>
        <w:br/>
      </w:r>
      <w:r w:rsidRPr="00AB4E2A">
        <w:rPr>
          <w:rStyle w:val="a4"/>
          <w:color w:val="000000"/>
        </w:rPr>
        <w:t xml:space="preserve">Товарищества с ограниченной </w:t>
      </w:r>
      <w:proofErr w:type="gramStart"/>
      <w:r w:rsidRPr="00AB4E2A">
        <w:rPr>
          <w:rStyle w:val="a4"/>
          <w:color w:val="000000"/>
        </w:rPr>
        <w:t>ответственностью</w:t>
      </w:r>
      <w:r w:rsidRPr="00AB4E2A">
        <w:rPr>
          <w:b/>
          <w:bCs/>
          <w:color w:val="000000"/>
        </w:rPr>
        <w:br/>
      </w:r>
      <w:r>
        <w:rPr>
          <w:rStyle w:val="a4"/>
          <w:color w:val="000000"/>
          <w:sz w:val="20"/>
          <w:szCs w:val="20"/>
        </w:rPr>
        <w:t>«</w:t>
      </w:r>
      <w:proofErr w:type="gramEnd"/>
      <w:r>
        <w:rPr>
          <w:rStyle w:val="a4"/>
          <w:color w:val="000000"/>
          <w:sz w:val="20"/>
          <w:szCs w:val="20"/>
        </w:rPr>
        <w:t>______________»</w:t>
      </w:r>
    </w:p>
    <w:p w:rsidR="00B9241A" w:rsidRPr="00AB4E2A" w:rsidRDefault="00B9241A" w:rsidP="00AB4E2A">
      <w:pPr>
        <w:pStyle w:val="a3"/>
        <w:shd w:val="clear" w:color="auto" w:fill="FFFFFF"/>
        <w:jc w:val="center"/>
        <w:rPr>
          <w:b/>
          <w:color w:val="000000"/>
        </w:rPr>
      </w:pPr>
      <w:r w:rsidRPr="00AB4E2A">
        <w:rPr>
          <w:b/>
          <w:color w:val="000000"/>
        </w:rPr>
        <w:t>1. Общие положения</w:t>
      </w:r>
    </w:p>
    <w:p w:rsid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1.1. Товарищество с ограниченной ответственностью «__________________», именуемое в дальнейшем «Товарищество», создано по решению единственного учредителя Товарищества (Решение № 1 от _____ 2003 года).</w:t>
      </w:r>
      <w:r w:rsidRPr="00AB4E2A">
        <w:rPr>
          <w:color w:val="000000"/>
        </w:rPr>
        <w:br/>
      </w:r>
      <w:r w:rsidR="00AB4E2A">
        <w:rPr>
          <w:color w:val="000000"/>
        </w:rPr>
        <w:t xml:space="preserve">                </w:t>
      </w:r>
      <w:r w:rsidRPr="00AB4E2A">
        <w:rPr>
          <w:color w:val="000000"/>
        </w:rPr>
        <w:t xml:space="preserve">1.2. Учредителем Товарищества </w:t>
      </w:r>
      <w:proofErr w:type="gramStart"/>
      <w:r w:rsidRPr="00AB4E2A">
        <w:rPr>
          <w:color w:val="000000"/>
        </w:rPr>
        <w:t>является:</w:t>
      </w:r>
      <w:r w:rsidRPr="00AB4E2A">
        <w:rPr>
          <w:color w:val="000000"/>
        </w:rPr>
        <w:br/>
        <w:t>-</w:t>
      </w:r>
      <w:proofErr w:type="gramEnd"/>
      <w:r w:rsidRPr="00AB4E2A">
        <w:rPr>
          <w:color w:val="000000"/>
        </w:rPr>
        <w:t xml:space="preserve"> _______________________________г.р., уроженец ________________ области, удостоверение личности № _____, выданное _____г. ________ РК, проживающий по адресу: РК, г. Алматы, ул. __________, д. ___, кв. __.</w:t>
      </w:r>
      <w:r w:rsidRPr="00AB4E2A">
        <w:rPr>
          <w:color w:val="000000"/>
        </w:rPr>
        <w:br/>
        <w:t>После прохождения государственной регистрации Товарищества Учредитель становится Участником Товарищества.</w:t>
      </w:r>
    </w:p>
    <w:p w:rsid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1.3. Товарищество является юридическим лицом по законодательству Республики Казахстан и осуществляет свою деятельность на основании Конституции Республики Казахстан, Гражданского кодекса Республики Казахстан (Общая часть) от 27 декабря 1994 г., Закона Республики Казахстан «О товариществах с ограниченной и дополнительной ответственностью» от 22 апреля 1998 года, а также других нормативных правовых актов Республики Казахстан и настоящего Устава.</w:t>
      </w:r>
    </w:p>
    <w:p w:rsid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1.4. Товарищество является субъектом малого предпринимательства со среднегодовой численностью работников не более 50 человек и общей стоимостью активов в среднем в год не превышающем 60000-кратного месячного расчетного показателя.</w:t>
      </w:r>
      <w:r w:rsidRPr="00AB4E2A">
        <w:rPr>
          <w:color w:val="000000"/>
        </w:rPr>
        <w:br/>
      </w:r>
      <w:r w:rsidR="00AB4E2A">
        <w:rPr>
          <w:color w:val="000000"/>
        </w:rPr>
        <w:t xml:space="preserve">              </w:t>
      </w:r>
      <w:r w:rsidRPr="00AB4E2A">
        <w:rPr>
          <w:color w:val="000000"/>
        </w:rPr>
        <w:t>1.5. Финансовая и хозяйственная деятельность осуществляется Товариществом самостоятельно, в соответствии с решениями компетентных органов Товарищества, уполномоченных на то настоящим Уставом.</w:t>
      </w:r>
    </w:p>
    <w:p w:rsid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1.6. Товарищество имеет фирменную печать, штампы и бланки с указанием своего фирменного наименования.</w:t>
      </w:r>
    </w:p>
    <w:p w:rsidR="00B9241A" w:rsidRP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1.7. Официальное наименование Товарищества на государственном и русском языках:</w:t>
      </w:r>
    </w:p>
    <w:p w:rsid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На государственном языке:</w:t>
      </w:r>
    </w:p>
    <w:p w:rsidR="00AB4E2A" w:rsidRDefault="00AB4E2A" w:rsidP="00AB4E2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B9241A" w:rsidRPr="00AB4E2A">
        <w:rPr>
          <w:color w:val="000000"/>
        </w:rPr>
        <w:t xml:space="preserve">- полное наименование: «________» </w:t>
      </w:r>
      <w:proofErr w:type="spellStart"/>
      <w:r w:rsidR="00B9241A" w:rsidRPr="00AB4E2A">
        <w:rPr>
          <w:color w:val="000000"/>
        </w:rPr>
        <w:t>Жауапкершiлiгi</w:t>
      </w:r>
      <w:proofErr w:type="spellEnd"/>
      <w:r w:rsidR="00B9241A" w:rsidRPr="00AB4E2A">
        <w:rPr>
          <w:color w:val="000000"/>
        </w:rPr>
        <w:t xml:space="preserve"> </w:t>
      </w:r>
      <w:proofErr w:type="spellStart"/>
      <w:r w:rsidR="00B9241A" w:rsidRPr="00AB4E2A">
        <w:rPr>
          <w:color w:val="000000"/>
        </w:rPr>
        <w:t>шектеулi</w:t>
      </w:r>
      <w:proofErr w:type="spellEnd"/>
      <w:r w:rsidR="00B9241A" w:rsidRPr="00AB4E2A">
        <w:rPr>
          <w:color w:val="000000"/>
        </w:rPr>
        <w:t xml:space="preserve"> </w:t>
      </w:r>
      <w:proofErr w:type="spellStart"/>
      <w:r w:rsidR="00B9241A" w:rsidRPr="00AB4E2A">
        <w:rPr>
          <w:color w:val="000000"/>
        </w:rPr>
        <w:t>серiктестiк</w:t>
      </w:r>
      <w:proofErr w:type="spellEnd"/>
      <w:r w:rsidR="00B9241A" w:rsidRPr="00AB4E2A">
        <w:rPr>
          <w:color w:val="000000"/>
        </w:rPr>
        <w:t>;</w:t>
      </w:r>
    </w:p>
    <w:p w:rsidR="00B9241A" w:rsidRPr="00AB4E2A" w:rsidRDefault="00AB4E2A" w:rsidP="00AB4E2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B9241A" w:rsidRPr="00AB4E2A">
        <w:rPr>
          <w:color w:val="000000"/>
        </w:rPr>
        <w:t>- сокращенное наименование: «_________» ЖШС.</w:t>
      </w:r>
    </w:p>
    <w:p w:rsidR="00AB4E2A" w:rsidRDefault="00AB4E2A" w:rsidP="00AB4E2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="00B9241A" w:rsidRPr="00AB4E2A">
        <w:rPr>
          <w:color w:val="000000"/>
        </w:rPr>
        <w:t>На русском языке:</w:t>
      </w:r>
    </w:p>
    <w:p w:rsidR="00AB4E2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- полное наименование: Товарищество с ограниченно</w:t>
      </w:r>
      <w:r w:rsidR="00AB4E2A">
        <w:rPr>
          <w:color w:val="000000"/>
        </w:rPr>
        <w:t xml:space="preserve">й ответственностью «______________________ </w:t>
      </w:r>
      <w:r w:rsidR="00AB4E2A">
        <w:rPr>
          <w:color w:val="000000"/>
        </w:rPr>
        <w:br/>
        <w:t xml:space="preserve">              -</w:t>
      </w:r>
      <w:r w:rsidRPr="00AB4E2A">
        <w:rPr>
          <w:color w:val="000000"/>
        </w:rPr>
        <w:t>сокращенное наименование: ТОО «__________».</w:t>
      </w:r>
      <w:r w:rsidRPr="00AB4E2A">
        <w:rPr>
          <w:color w:val="000000"/>
        </w:rPr>
        <w:br/>
      </w:r>
      <w:r w:rsidR="00AB4E2A">
        <w:rPr>
          <w:color w:val="000000"/>
        </w:rPr>
        <w:t xml:space="preserve">                 </w:t>
      </w:r>
      <w:r w:rsidRPr="00AB4E2A">
        <w:rPr>
          <w:color w:val="000000"/>
        </w:rPr>
        <w:t>1.8. Местонахождение Товарищества: Республика Казахстан, г. Алматы, ул. __________, д. _____, кв. _________.</w:t>
      </w:r>
    </w:p>
    <w:p w:rsidR="00B9241A" w:rsidRDefault="00B9241A" w:rsidP="00AB4E2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AB4E2A">
        <w:rPr>
          <w:color w:val="000000"/>
        </w:rPr>
        <w:t>1.9. Срок деятельности Товарищества - не ограничен.</w:t>
      </w:r>
    </w:p>
    <w:p w:rsidR="00B9241A" w:rsidRPr="00AB4E2A" w:rsidRDefault="00B9241A" w:rsidP="00376357">
      <w:pPr>
        <w:pStyle w:val="a3"/>
        <w:shd w:val="clear" w:color="auto" w:fill="FFFFFF"/>
        <w:jc w:val="center"/>
        <w:rPr>
          <w:color w:val="000000"/>
        </w:rPr>
      </w:pPr>
      <w:r w:rsidRPr="00AB4E2A">
        <w:rPr>
          <w:color w:val="000000"/>
        </w:rPr>
        <w:t>2</w:t>
      </w:r>
      <w:r w:rsidRPr="00376357">
        <w:rPr>
          <w:b/>
          <w:color w:val="000000"/>
        </w:rPr>
        <w:t>. Цели и предмет деятельности Товарищества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AB4E2A">
        <w:rPr>
          <w:color w:val="000000"/>
        </w:rPr>
        <w:t>2.1. Товарищество создается с целью получения дохода посредством удовлетворения общественных потребностей и насыщения рынка товарами и услугами.</w:t>
      </w:r>
      <w:r w:rsidRPr="00AB4E2A">
        <w:rPr>
          <w:color w:val="000000"/>
        </w:rPr>
        <w:br/>
      </w:r>
      <w:r w:rsidR="00376357">
        <w:rPr>
          <w:color w:val="000000"/>
        </w:rPr>
        <w:lastRenderedPageBreak/>
        <w:t xml:space="preserve">            </w:t>
      </w:r>
      <w:r w:rsidRPr="00AB4E2A">
        <w:rPr>
          <w:color w:val="000000"/>
        </w:rPr>
        <w:t>2.2. Для достижения своих целей Товарищество осуществляет следующие основные виды деятельности: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AB4E2A">
        <w:rPr>
          <w:color w:val="000000"/>
        </w:rPr>
        <w:t>- посредническая деятельность;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AB4E2A">
        <w:rPr>
          <w:color w:val="000000"/>
        </w:rPr>
        <w:t>- коммерческая деятельность;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AB4E2A">
        <w:rPr>
          <w:color w:val="000000"/>
        </w:rPr>
        <w:t>- внешнеэкономическая деятельность;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AB4E2A">
        <w:rPr>
          <w:color w:val="000000"/>
        </w:rPr>
        <w:t>- маркетинговые и консалтинговые услуги;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AB4E2A">
        <w:rPr>
          <w:color w:val="000000"/>
        </w:rPr>
        <w:t xml:space="preserve">- осуществление розничной и оптовой купли-продажи товаров народного </w:t>
      </w:r>
      <w:proofErr w:type="gramStart"/>
      <w:r w:rsidRPr="00AB4E2A">
        <w:rPr>
          <w:color w:val="000000"/>
        </w:rPr>
        <w:t>потребления;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</w:t>
      </w:r>
      <w:proofErr w:type="gramEnd"/>
      <w:r w:rsidR="00376357">
        <w:rPr>
          <w:color w:val="000000"/>
        </w:rPr>
        <w:t xml:space="preserve">             </w:t>
      </w:r>
      <w:r w:rsidRPr="00AB4E2A">
        <w:rPr>
          <w:color w:val="000000"/>
        </w:rPr>
        <w:t>- производственная деятельность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AB4E2A">
        <w:rPr>
          <w:color w:val="000000"/>
        </w:rPr>
        <w:t xml:space="preserve">(перечислить виды деятельности, по возможности все, например - купля-продажа недвижимости, производство </w:t>
      </w:r>
      <w:proofErr w:type="spellStart"/>
      <w:r w:rsidRPr="00AB4E2A">
        <w:rPr>
          <w:color w:val="000000"/>
        </w:rPr>
        <w:t>безаклогольных</w:t>
      </w:r>
      <w:proofErr w:type="spellEnd"/>
      <w:r w:rsidRPr="00AB4E2A">
        <w:rPr>
          <w:color w:val="000000"/>
        </w:rPr>
        <w:t xml:space="preserve"> напитков и </w:t>
      </w:r>
      <w:proofErr w:type="spellStart"/>
      <w:r w:rsidRPr="00AB4E2A">
        <w:rPr>
          <w:color w:val="000000"/>
        </w:rPr>
        <w:t>т..д</w:t>
      </w:r>
      <w:proofErr w:type="spellEnd"/>
      <w:r w:rsidRPr="00AB4E2A">
        <w:rPr>
          <w:color w:val="000000"/>
        </w:rPr>
        <w:t>.).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        </w:t>
      </w:r>
      <w:r w:rsidRPr="00AB4E2A">
        <w:rPr>
          <w:color w:val="000000"/>
        </w:rPr>
        <w:t>2.3. Товарищество также вправе осуществлять любую другую деятельность, не запрещенную законодательством Республики Казахстан.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          </w:t>
      </w:r>
      <w:r w:rsidRPr="00AB4E2A">
        <w:rPr>
          <w:color w:val="000000"/>
        </w:rPr>
        <w:t xml:space="preserve">2.4. Товарищество не вправе осуществлять следующие виды </w:t>
      </w:r>
      <w:proofErr w:type="gramStart"/>
      <w:r w:rsidRPr="00AB4E2A">
        <w:rPr>
          <w:color w:val="000000"/>
        </w:rPr>
        <w:t>деятельности: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</w:t>
      </w:r>
      <w:proofErr w:type="gramEnd"/>
      <w:r w:rsidR="00376357">
        <w:rPr>
          <w:color w:val="000000"/>
        </w:rPr>
        <w:t xml:space="preserve">       </w:t>
      </w:r>
      <w:r w:rsidRPr="00AB4E2A">
        <w:rPr>
          <w:color w:val="000000"/>
        </w:rPr>
        <w:t xml:space="preserve">- деятельность, связанная с оборотом наркотических средств, психотропных веществ и </w:t>
      </w:r>
      <w:proofErr w:type="spellStart"/>
      <w:r w:rsidRPr="00AB4E2A">
        <w:rPr>
          <w:color w:val="000000"/>
        </w:rPr>
        <w:t>прекурсоров</w:t>
      </w:r>
      <w:proofErr w:type="spellEnd"/>
      <w:r w:rsidRPr="00AB4E2A">
        <w:rPr>
          <w:color w:val="000000"/>
        </w:rPr>
        <w:t>;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AB4E2A">
        <w:rPr>
          <w:color w:val="000000"/>
        </w:rPr>
        <w:t>- производство и (или) оптовая реализация подакцизной продукции (кроме производства ювелирных изделий из золота, платины, серебра</w:t>
      </w:r>
      <w:proofErr w:type="gramStart"/>
      <w:r w:rsidRPr="00AB4E2A">
        <w:rPr>
          <w:color w:val="000000"/>
        </w:rPr>
        <w:t>);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</w:t>
      </w:r>
      <w:proofErr w:type="gramEnd"/>
      <w:r w:rsidR="00376357">
        <w:rPr>
          <w:color w:val="000000"/>
        </w:rPr>
        <w:t xml:space="preserve">     -</w:t>
      </w:r>
      <w:r w:rsidRPr="00AB4E2A">
        <w:rPr>
          <w:color w:val="000000"/>
        </w:rPr>
        <w:t>деятельность в сфере игорного и шоу бизнеса;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     - </w:t>
      </w:r>
      <w:r w:rsidRPr="00AB4E2A">
        <w:rPr>
          <w:color w:val="000000"/>
        </w:rPr>
        <w:t>деятельность в области стандартизации, метрологии, сертификации, аккредитации и управления качеством;</w:t>
      </w:r>
    </w:p>
    <w:p w:rsidR="00376357" w:rsidRDefault="00B9241A" w:rsidP="00376357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AB4E2A">
        <w:rPr>
          <w:color w:val="000000"/>
        </w:rPr>
        <w:t>- банковская деятельность и деятельность на страховом рынке (кроме деятельности страхового агента);</w:t>
      </w:r>
    </w:p>
    <w:p w:rsidR="00B9241A" w:rsidRDefault="00B9241A" w:rsidP="00376357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AB4E2A">
        <w:rPr>
          <w:color w:val="000000"/>
        </w:rPr>
        <w:t>- профессиональная деятельность на рынке ценных бумаг.</w:t>
      </w:r>
      <w:r w:rsidRPr="00AB4E2A">
        <w:rPr>
          <w:color w:val="000000"/>
        </w:rPr>
        <w:br/>
      </w:r>
      <w:r w:rsidR="00376357">
        <w:rPr>
          <w:color w:val="000000"/>
        </w:rPr>
        <w:t xml:space="preserve">           </w:t>
      </w:r>
      <w:r w:rsidRPr="00AB4E2A">
        <w:rPr>
          <w:color w:val="000000"/>
        </w:rPr>
        <w:t>2.5. В случае если для осуществления какого-либо вида деятельности требуется получение лицензии, Товарищество осуществляет такой вид деятельности только после ее получения в установленном Законом порядке.</w:t>
      </w:r>
    </w:p>
    <w:p w:rsidR="00376357" w:rsidRDefault="00376357" w:rsidP="0037635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376357" w:rsidRPr="00AB4E2A" w:rsidRDefault="00376357" w:rsidP="0037635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B9241A" w:rsidRPr="00376357" w:rsidRDefault="00B9241A" w:rsidP="00376357">
      <w:pPr>
        <w:pStyle w:val="a3"/>
        <w:shd w:val="clear" w:color="auto" w:fill="FFFFFF"/>
        <w:ind w:firstLine="709"/>
        <w:jc w:val="center"/>
        <w:rPr>
          <w:b/>
          <w:color w:val="000000"/>
        </w:rPr>
      </w:pPr>
      <w:r w:rsidRPr="00376357">
        <w:rPr>
          <w:b/>
          <w:color w:val="000000"/>
        </w:rPr>
        <w:t>3. Права и обязанности Товарищества</w:t>
      </w:r>
    </w:p>
    <w:p w:rsidR="002D53C2" w:rsidRDefault="00B9241A" w:rsidP="002D53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76357">
        <w:rPr>
          <w:color w:val="000000"/>
        </w:rPr>
        <w:t>3.1. Товарищество приобретает права юридического лица с момента его государственной регистрации. Товарищество пользуется всеми правами, предусмотренными действующим законодательством для юридических лиц данного типа.</w:t>
      </w:r>
      <w:r w:rsidRPr="00376357">
        <w:rPr>
          <w:color w:val="000000"/>
        </w:rPr>
        <w:br/>
      </w:r>
      <w:r w:rsidR="00376357" w:rsidRPr="00376357">
        <w:rPr>
          <w:color w:val="000000"/>
        </w:rPr>
        <w:t xml:space="preserve">             </w:t>
      </w:r>
      <w:r w:rsidRPr="00376357">
        <w:rPr>
          <w:color w:val="000000"/>
        </w:rPr>
        <w:t>3.2. Товарищество имеет обособленное имущество, несет ответственность по своим обязательствам в пределах своих активов, на которые может быть обращено взыскание в соответствии с законодательством Республики Казахстан.</w:t>
      </w:r>
      <w:r w:rsidRPr="00376357">
        <w:rPr>
          <w:color w:val="000000"/>
        </w:rPr>
        <w:br/>
      </w:r>
      <w:r w:rsidR="00376357" w:rsidRPr="00376357">
        <w:rPr>
          <w:color w:val="000000"/>
        </w:rPr>
        <w:t xml:space="preserve">            </w:t>
      </w:r>
      <w:r w:rsidRPr="00376357">
        <w:rPr>
          <w:color w:val="000000"/>
        </w:rPr>
        <w:t>3.3. Товарищество может от своего имени заключать договоры, приобретать имущественные права и нести обязанность, быть истцом и ответчиком в суде, пользоваться кредитами банков, создавать филиалы и представительства, быть учредителем юридических лиц, в том числе предприятий с иностранным участием как на территории Республики Казахстан, так и за ее пределами.</w:t>
      </w:r>
    </w:p>
    <w:p w:rsidR="002D53C2" w:rsidRDefault="002D53C2" w:rsidP="002D53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B9241A" w:rsidRPr="00376357">
        <w:rPr>
          <w:color w:val="000000"/>
        </w:rPr>
        <w:t>3.4. Товарищество самостоятельно, в соответствии с требованиями действующего законодательства Республики Казахстан, определяет порядок и размеры оплаты труда своих работников и привлекаемых специалистов.</w:t>
      </w:r>
    </w:p>
    <w:p w:rsidR="002D53C2" w:rsidRDefault="002D53C2" w:rsidP="002D53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B9241A" w:rsidRPr="00376357">
        <w:rPr>
          <w:color w:val="000000"/>
        </w:rPr>
        <w:t>3.5. Товарищество самостоятельно определяет структуру своих органов и подразделений.</w:t>
      </w:r>
      <w:r w:rsidR="00B9241A" w:rsidRPr="00376357">
        <w:rPr>
          <w:color w:val="000000"/>
        </w:rPr>
        <w:br/>
      </w:r>
      <w:r w:rsidR="00376357" w:rsidRPr="00376357">
        <w:rPr>
          <w:color w:val="000000"/>
        </w:rPr>
        <w:t xml:space="preserve">        </w:t>
      </w:r>
      <w:r>
        <w:rPr>
          <w:color w:val="000000"/>
        </w:rPr>
        <w:t xml:space="preserve">       </w:t>
      </w:r>
      <w:r w:rsidR="00B9241A" w:rsidRPr="00376357">
        <w:rPr>
          <w:color w:val="000000"/>
        </w:rPr>
        <w:t>3.6. Товарищество вправе с согласия Участника распоряжается собственным имуществом и денежными средствами.</w:t>
      </w:r>
    </w:p>
    <w:p w:rsidR="002D53C2" w:rsidRDefault="002D53C2" w:rsidP="002D53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376357" w:rsidRPr="00376357">
        <w:rPr>
          <w:color w:val="000000"/>
        </w:rPr>
        <w:t xml:space="preserve"> </w:t>
      </w:r>
      <w:r w:rsidR="00B9241A" w:rsidRPr="00376357">
        <w:rPr>
          <w:color w:val="000000"/>
        </w:rPr>
        <w:t>3.7. Товарищество имеет право на добровольной основе вступать в ассоциации и иные объединения юридических лиц как на территории Республики Казахстан, так и за ее пределами, информируя об этом Участника.</w:t>
      </w:r>
    </w:p>
    <w:p w:rsidR="002D53C2" w:rsidRDefault="00376357" w:rsidP="002D53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76357">
        <w:rPr>
          <w:color w:val="000000"/>
        </w:rPr>
        <w:lastRenderedPageBreak/>
        <w:t xml:space="preserve">      </w:t>
      </w:r>
      <w:r w:rsidR="00B9241A" w:rsidRPr="00376357">
        <w:rPr>
          <w:color w:val="000000"/>
        </w:rPr>
        <w:t>3.8. Товарищество осуществляет оперативный и бухгалтерский учет, ведет статистическую отчетность в соответствии с действующим законодательством Республики Казахстан.</w:t>
      </w:r>
      <w:r w:rsidR="00B9241A" w:rsidRPr="00376357">
        <w:rPr>
          <w:color w:val="000000"/>
        </w:rPr>
        <w:br/>
      </w:r>
      <w:r w:rsidRPr="00376357">
        <w:rPr>
          <w:color w:val="000000"/>
        </w:rPr>
        <w:t xml:space="preserve">    </w:t>
      </w:r>
      <w:r w:rsidR="002D53C2">
        <w:rPr>
          <w:color w:val="000000"/>
        </w:rPr>
        <w:t xml:space="preserve">         </w:t>
      </w:r>
      <w:r w:rsidRPr="00376357">
        <w:rPr>
          <w:color w:val="000000"/>
        </w:rPr>
        <w:t xml:space="preserve"> </w:t>
      </w:r>
      <w:r w:rsidR="002D53C2">
        <w:rPr>
          <w:color w:val="000000"/>
        </w:rPr>
        <w:t xml:space="preserve">3.9. </w:t>
      </w:r>
      <w:r w:rsidR="00B9241A" w:rsidRPr="00376357">
        <w:rPr>
          <w:color w:val="000000"/>
        </w:rPr>
        <w:t>Товарищество является собственником своих активов.</w:t>
      </w:r>
      <w:r w:rsidR="00B9241A" w:rsidRPr="00376357">
        <w:rPr>
          <w:color w:val="000000"/>
        </w:rPr>
        <w:br/>
      </w:r>
      <w:r w:rsidRPr="00376357">
        <w:rPr>
          <w:color w:val="000000"/>
        </w:rPr>
        <w:t xml:space="preserve">     </w:t>
      </w:r>
      <w:r w:rsidR="002D53C2">
        <w:rPr>
          <w:color w:val="000000"/>
        </w:rPr>
        <w:t xml:space="preserve">          </w:t>
      </w:r>
      <w:r w:rsidR="00B9241A" w:rsidRPr="00376357">
        <w:rPr>
          <w:color w:val="000000"/>
        </w:rPr>
        <w:t xml:space="preserve">3.10. Товарищество не отвечает по обязательствам своего Участника, </w:t>
      </w:r>
      <w:proofErr w:type="gramStart"/>
      <w:r w:rsidR="00B9241A" w:rsidRPr="00376357">
        <w:rPr>
          <w:color w:val="000000"/>
        </w:rPr>
        <w:t>также</w:t>
      </w:r>
      <w:proofErr w:type="gramEnd"/>
      <w:r w:rsidR="00B9241A" w:rsidRPr="00376357">
        <w:rPr>
          <w:color w:val="000000"/>
        </w:rPr>
        <w:t xml:space="preserve"> как и Участник не отвечает по обязательствам Товарищества.</w:t>
      </w:r>
    </w:p>
    <w:p w:rsidR="00B9241A" w:rsidRPr="00376357" w:rsidRDefault="00B9241A" w:rsidP="002D53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76357">
        <w:rPr>
          <w:color w:val="000000"/>
        </w:rPr>
        <w:t>3.11. Товарищество обязано соблюдать законодательство Республики Казахстан.</w:t>
      </w:r>
      <w:r w:rsidRPr="00376357">
        <w:rPr>
          <w:color w:val="000000"/>
        </w:rPr>
        <w:br/>
      </w:r>
      <w:r w:rsidR="00376357" w:rsidRPr="00376357">
        <w:rPr>
          <w:color w:val="000000"/>
        </w:rPr>
        <w:t xml:space="preserve">       </w:t>
      </w:r>
      <w:r w:rsidR="002D53C2">
        <w:rPr>
          <w:color w:val="000000"/>
        </w:rPr>
        <w:t xml:space="preserve">       </w:t>
      </w:r>
      <w:r w:rsidRPr="00376357">
        <w:rPr>
          <w:color w:val="000000"/>
        </w:rPr>
        <w:t>3.12. Товарищество обязано извещать регистрирующий орган об изменении своего почтового адреса.</w:t>
      </w:r>
    </w:p>
    <w:p w:rsidR="00B9241A" w:rsidRPr="002D53C2" w:rsidRDefault="00B9241A" w:rsidP="002D53C2">
      <w:pPr>
        <w:pStyle w:val="a3"/>
        <w:shd w:val="clear" w:color="auto" w:fill="FFFFFF"/>
        <w:jc w:val="center"/>
        <w:rPr>
          <w:b/>
          <w:color w:val="000000"/>
        </w:rPr>
      </w:pPr>
      <w:r w:rsidRPr="002D53C2">
        <w:rPr>
          <w:b/>
          <w:color w:val="000000"/>
        </w:rPr>
        <w:t>4. Права Участника Товарищества</w:t>
      </w:r>
    </w:p>
    <w:p w:rsidR="00B9241A" w:rsidRPr="002D53C2" w:rsidRDefault="00B9241A" w:rsidP="002D53C2">
      <w:pPr>
        <w:pStyle w:val="a3"/>
        <w:shd w:val="clear" w:color="auto" w:fill="FFFFFF"/>
        <w:ind w:firstLine="851"/>
        <w:jc w:val="both"/>
        <w:rPr>
          <w:color w:val="000000"/>
        </w:rPr>
      </w:pPr>
      <w:r w:rsidRPr="002D53C2">
        <w:rPr>
          <w:color w:val="000000"/>
        </w:rPr>
        <w:t>4.1. Участник Товарищества имеет право:</w:t>
      </w:r>
      <w:r w:rsidRPr="002D53C2">
        <w:rPr>
          <w:color w:val="000000"/>
        </w:rPr>
        <w:br/>
      </w:r>
      <w:r w:rsidR="002D53C2">
        <w:rPr>
          <w:color w:val="000000"/>
        </w:rPr>
        <w:t xml:space="preserve">              </w:t>
      </w:r>
      <w:r w:rsidRPr="002D53C2">
        <w:rPr>
          <w:color w:val="000000"/>
        </w:rPr>
        <w:t>1) участвовать в управлении делами Товарищества в порядке, предусмотренном законодательством Республики Казахстан и настоящим Уставом;</w:t>
      </w:r>
      <w:r w:rsidRPr="002D53C2">
        <w:rPr>
          <w:color w:val="000000"/>
        </w:rPr>
        <w:br/>
      </w:r>
      <w:r w:rsidR="002D53C2">
        <w:rPr>
          <w:color w:val="000000"/>
        </w:rPr>
        <w:t xml:space="preserve">              </w:t>
      </w:r>
      <w:r w:rsidRPr="002D53C2">
        <w:rPr>
          <w:color w:val="000000"/>
        </w:rPr>
        <w:t>2) получать информацию о деятельности Товарищества и знакомиться с его бухгалтерской и иной документацией в порядке, предусмотренном настоящим Уставом;</w:t>
      </w:r>
      <w:r w:rsidRPr="002D53C2">
        <w:rPr>
          <w:color w:val="000000"/>
        </w:rPr>
        <w:br/>
      </w:r>
      <w:r w:rsidR="002D53C2">
        <w:rPr>
          <w:color w:val="000000"/>
        </w:rPr>
        <w:t xml:space="preserve">              </w:t>
      </w:r>
      <w:r w:rsidRPr="002D53C2">
        <w:rPr>
          <w:color w:val="000000"/>
        </w:rPr>
        <w:t>3) получать доход от деятельности Товарищества в соответствии с законодательством Республики Казахстан, настоящим Уставом и решениями Участника;</w:t>
      </w:r>
      <w:r w:rsidRPr="002D53C2">
        <w:rPr>
          <w:color w:val="000000"/>
        </w:rPr>
        <w:br/>
      </w:r>
      <w:r w:rsidR="002D53C2">
        <w:rPr>
          <w:color w:val="000000"/>
        </w:rPr>
        <w:t xml:space="preserve">             </w:t>
      </w:r>
      <w:r w:rsidRPr="002D53C2">
        <w:rPr>
          <w:color w:val="000000"/>
        </w:rPr>
        <w:t>4) получить в случае ликвидации Товарищества стоимость части имущества, оставшегося после расчетов с кредиторами, или часть этого имущества в натуре;</w:t>
      </w:r>
      <w:r w:rsidRPr="002D53C2">
        <w:rPr>
          <w:color w:val="000000"/>
        </w:rPr>
        <w:br/>
      </w:r>
      <w:r w:rsidR="002D53C2">
        <w:rPr>
          <w:color w:val="000000"/>
        </w:rPr>
        <w:t xml:space="preserve">            </w:t>
      </w:r>
      <w:r w:rsidRPr="002D53C2">
        <w:rPr>
          <w:color w:val="000000"/>
        </w:rPr>
        <w:t>5) прекратить участие в Товариществе путем отчуждения своей доли в порядке, предусмотренном настоящим Уставом и законодательством Республики Казахстан.</w:t>
      </w:r>
      <w:r w:rsidRPr="002D53C2">
        <w:rPr>
          <w:color w:val="000000"/>
        </w:rPr>
        <w:br/>
      </w:r>
      <w:r w:rsidR="002D53C2">
        <w:rPr>
          <w:color w:val="000000"/>
        </w:rPr>
        <w:t xml:space="preserve">           </w:t>
      </w:r>
      <w:r w:rsidRPr="002D53C2">
        <w:rPr>
          <w:color w:val="000000"/>
        </w:rPr>
        <w:t>4.2. Участник Товарищества может иметь и другие права, предусмотренные законодательством Республики Казахстан и настоящим Уставом.</w:t>
      </w:r>
    </w:p>
    <w:p w:rsidR="00B9241A" w:rsidRPr="00767E61" w:rsidRDefault="00B9241A" w:rsidP="00767E61">
      <w:pPr>
        <w:pStyle w:val="a3"/>
        <w:shd w:val="clear" w:color="auto" w:fill="FFFFFF"/>
        <w:jc w:val="center"/>
        <w:rPr>
          <w:b/>
          <w:color w:val="000000"/>
        </w:rPr>
      </w:pPr>
      <w:r w:rsidRPr="00767E61">
        <w:rPr>
          <w:b/>
          <w:color w:val="000000"/>
        </w:rPr>
        <w:t>5. Обязанности и ответственность Участника</w:t>
      </w:r>
    </w:p>
    <w:p w:rsidR="00767E61" w:rsidRDefault="00B9241A" w:rsidP="00767E6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767E61">
        <w:rPr>
          <w:color w:val="000000"/>
        </w:rPr>
        <w:t>5.1. Участник Товарищества обязан:</w:t>
      </w:r>
    </w:p>
    <w:p w:rsidR="00767E61" w:rsidRDefault="00767E61" w:rsidP="00767E6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>- в</w:t>
      </w:r>
      <w:r w:rsidR="00B9241A" w:rsidRPr="00767E61">
        <w:rPr>
          <w:color w:val="000000"/>
        </w:rPr>
        <w:t xml:space="preserve">носить вклады в Уставный капитал </w:t>
      </w:r>
      <w:proofErr w:type="gramStart"/>
      <w:r w:rsidR="00B9241A" w:rsidRPr="00767E61">
        <w:rPr>
          <w:color w:val="000000"/>
        </w:rPr>
        <w:t>Товарищества;</w:t>
      </w:r>
      <w:r w:rsidR="00B9241A" w:rsidRPr="00767E61">
        <w:rPr>
          <w:color w:val="000000"/>
        </w:rPr>
        <w:br/>
      </w:r>
      <w:r>
        <w:rPr>
          <w:color w:val="000000"/>
        </w:rPr>
        <w:t xml:space="preserve">   </w:t>
      </w:r>
      <w:proofErr w:type="gramEnd"/>
      <w:r>
        <w:rPr>
          <w:color w:val="000000"/>
        </w:rPr>
        <w:t xml:space="preserve">           - с</w:t>
      </w:r>
      <w:r w:rsidR="00B9241A" w:rsidRPr="00767E61">
        <w:rPr>
          <w:color w:val="000000"/>
        </w:rPr>
        <w:t>облюдать требования законодательства Республики Казахстан и настоящего Устава;</w:t>
      </w:r>
      <w:r w:rsidR="00B9241A" w:rsidRPr="00767E61">
        <w:rPr>
          <w:color w:val="000000"/>
        </w:rPr>
        <w:br/>
      </w:r>
      <w:r>
        <w:rPr>
          <w:color w:val="000000"/>
        </w:rPr>
        <w:t xml:space="preserve">               - у</w:t>
      </w:r>
      <w:r w:rsidR="00B9241A" w:rsidRPr="00767E61">
        <w:rPr>
          <w:color w:val="000000"/>
        </w:rPr>
        <w:t>частвовать в деятельности Товарищества в соответствии с требованиями настоящего Устава;</w:t>
      </w:r>
    </w:p>
    <w:p w:rsidR="00B9241A" w:rsidRDefault="00767E61" w:rsidP="00767E6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 xml:space="preserve">   - н</w:t>
      </w:r>
      <w:r w:rsidR="00B9241A" w:rsidRPr="00767E61">
        <w:rPr>
          <w:color w:val="000000"/>
        </w:rPr>
        <w:t>е разглашать сведения, являющиеся коммерческой тайной Товарищества.</w:t>
      </w:r>
      <w:r w:rsidR="00B9241A" w:rsidRPr="00767E61">
        <w:rPr>
          <w:color w:val="000000"/>
        </w:rPr>
        <w:br/>
      </w:r>
      <w:r>
        <w:rPr>
          <w:color w:val="000000"/>
        </w:rPr>
        <w:t xml:space="preserve">            </w:t>
      </w:r>
      <w:r w:rsidR="00B9241A" w:rsidRPr="00767E61">
        <w:rPr>
          <w:color w:val="000000"/>
        </w:rPr>
        <w:t>5.2. Участник не отвечает по обязательствам Товарищества и несет риск убытков, связанных с деятельностью Товарищества, в пределах стоимости внесенного им вклада в Уставный капитал Товарищества.</w:t>
      </w:r>
    </w:p>
    <w:p w:rsidR="00767E61" w:rsidRPr="00767E61" w:rsidRDefault="00767E61" w:rsidP="00767E61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</w:p>
    <w:p w:rsidR="00B9241A" w:rsidRPr="00324F55" w:rsidRDefault="00B9241A" w:rsidP="00324F55">
      <w:pPr>
        <w:pStyle w:val="a3"/>
        <w:shd w:val="clear" w:color="auto" w:fill="FFFFFF"/>
        <w:jc w:val="center"/>
        <w:rPr>
          <w:b/>
          <w:color w:val="000000"/>
        </w:rPr>
      </w:pPr>
      <w:r w:rsidRPr="00324F55">
        <w:rPr>
          <w:b/>
          <w:color w:val="000000"/>
        </w:rPr>
        <w:t>6. Имущество и Уставный капитал Товарищества</w:t>
      </w:r>
    </w:p>
    <w:p w:rsidR="00324F55" w:rsidRDefault="00B9241A" w:rsidP="00324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6.1. Имущество Товарищества составляет основные фонды, оборотные средства, а также иное имущество, стоимость которого отражена в самостоятельном балансе Товарищества.</w:t>
      </w:r>
      <w:r w:rsidRPr="00324F55">
        <w:rPr>
          <w:color w:val="000000"/>
        </w:rPr>
        <w:br/>
      </w:r>
      <w:r w:rsidR="00324F55">
        <w:rPr>
          <w:color w:val="000000"/>
        </w:rPr>
        <w:t xml:space="preserve">             </w:t>
      </w:r>
      <w:r w:rsidRPr="00324F55">
        <w:rPr>
          <w:color w:val="000000"/>
        </w:rPr>
        <w:t xml:space="preserve">6.2. Источниками формирования имущества Товарищества </w:t>
      </w:r>
      <w:proofErr w:type="gramStart"/>
      <w:r w:rsidRPr="00324F55">
        <w:rPr>
          <w:color w:val="000000"/>
        </w:rPr>
        <w:t>являются:</w:t>
      </w:r>
      <w:r w:rsidRPr="00324F55">
        <w:rPr>
          <w:color w:val="000000"/>
        </w:rPr>
        <w:br/>
        <w:t>-</w:t>
      </w:r>
      <w:proofErr w:type="gramEnd"/>
      <w:r w:rsidRPr="00324F55">
        <w:rPr>
          <w:color w:val="000000"/>
        </w:rPr>
        <w:t xml:space="preserve"> </w:t>
      </w:r>
      <w:r w:rsidR="00324F55">
        <w:rPr>
          <w:color w:val="000000"/>
        </w:rPr>
        <w:t xml:space="preserve"> </w:t>
      </w:r>
      <w:r w:rsidRPr="00324F55">
        <w:rPr>
          <w:color w:val="000000"/>
        </w:rPr>
        <w:t>вклад Участника в Уставный капитал;</w:t>
      </w:r>
    </w:p>
    <w:p w:rsidR="00324F55" w:rsidRDefault="00B9241A" w:rsidP="00324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 xml:space="preserve">- доходы, полученные в результате хозяйственной деятельности </w:t>
      </w:r>
      <w:proofErr w:type="gramStart"/>
      <w:r w:rsidRPr="00324F55">
        <w:rPr>
          <w:color w:val="000000"/>
        </w:rPr>
        <w:t>Товарищества;</w:t>
      </w:r>
      <w:r w:rsidRPr="00324F55">
        <w:rPr>
          <w:color w:val="000000"/>
        </w:rPr>
        <w:br/>
      </w:r>
      <w:r w:rsidR="00324F55">
        <w:rPr>
          <w:color w:val="000000"/>
        </w:rPr>
        <w:t xml:space="preserve">   </w:t>
      </w:r>
      <w:proofErr w:type="gramEnd"/>
      <w:r w:rsidR="00324F55">
        <w:rPr>
          <w:color w:val="000000"/>
        </w:rPr>
        <w:t xml:space="preserve">            </w:t>
      </w:r>
      <w:r w:rsidRPr="00324F55">
        <w:rPr>
          <w:color w:val="000000"/>
        </w:rPr>
        <w:t>-</w:t>
      </w:r>
      <w:r w:rsidR="00324F55">
        <w:rPr>
          <w:color w:val="000000"/>
        </w:rPr>
        <w:t xml:space="preserve"> </w:t>
      </w:r>
      <w:r w:rsidRPr="00324F55">
        <w:rPr>
          <w:color w:val="000000"/>
        </w:rPr>
        <w:t>иные источники, не запрещенные законодательством.</w:t>
      </w:r>
      <w:r w:rsidRPr="00324F55">
        <w:rPr>
          <w:color w:val="000000"/>
        </w:rPr>
        <w:br/>
      </w:r>
      <w:r w:rsidR="00324F55">
        <w:rPr>
          <w:color w:val="000000"/>
        </w:rPr>
        <w:t xml:space="preserve">          </w:t>
      </w:r>
      <w:r w:rsidRPr="00324F55">
        <w:rPr>
          <w:color w:val="000000"/>
        </w:rPr>
        <w:t>6.3. Для обеспечения деятельности Товарищества Участником создается Уставный капитал в размере _________________________ (_________________________) тенге. На момент государственной регистрации Уставный капитал сформирован в полном объеме.</w:t>
      </w:r>
      <w:r w:rsidRPr="00324F55">
        <w:rPr>
          <w:color w:val="000000"/>
        </w:rPr>
        <w:br/>
      </w:r>
      <w:r w:rsidR="00324F55">
        <w:rPr>
          <w:color w:val="000000"/>
        </w:rPr>
        <w:lastRenderedPageBreak/>
        <w:t xml:space="preserve">            </w:t>
      </w:r>
      <w:r w:rsidRPr="00324F55">
        <w:rPr>
          <w:color w:val="000000"/>
        </w:rPr>
        <w:t>6.4. Участник может принять решение о внесении допо</w:t>
      </w:r>
      <w:r w:rsidR="00324F55">
        <w:rPr>
          <w:color w:val="000000"/>
        </w:rPr>
        <w:t>лнительных взносов в имущество Т</w:t>
      </w:r>
      <w:r w:rsidRPr="00324F55">
        <w:rPr>
          <w:color w:val="000000"/>
        </w:rPr>
        <w:t>оварищества.</w:t>
      </w:r>
    </w:p>
    <w:p w:rsidR="00B9241A" w:rsidRPr="00324F55" w:rsidRDefault="00B9241A" w:rsidP="00324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6.5. Товарищество обязано известить орган, осуществивший его государственную регистрацию, об увеличении уставного капитала в течение трех месяцев со дня принятия решения об увеличении уставного капитала.</w:t>
      </w:r>
    </w:p>
    <w:p w:rsidR="00B9241A" w:rsidRPr="00324F55" w:rsidRDefault="00B9241A" w:rsidP="00324F55">
      <w:pPr>
        <w:pStyle w:val="a3"/>
        <w:shd w:val="clear" w:color="auto" w:fill="FFFFFF"/>
        <w:jc w:val="center"/>
        <w:rPr>
          <w:b/>
          <w:color w:val="000000"/>
        </w:rPr>
      </w:pPr>
      <w:r w:rsidRPr="00324F55">
        <w:rPr>
          <w:b/>
          <w:color w:val="000000"/>
        </w:rPr>
        <w:t>7. Доход Товарищества</w:t>
      </w:r>
    </w:p>
    <w:p w:rsidR="00324F55" w:rsidRDefault="00B9241A" w:rsidP="00324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7.1. Товарищество уплачивает налоги в размерах, в порядке и в сроки, установленные законодательством Республики Казахстан.</w:t>
      </w:r>
    </w:p>
    <w:p w:rsidR="00B9241A" w:rsidRPr="00324F55" w:rsidRDefault="00B9241A" w:rsidP="00324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7.2. Полученный доход после уплаты налогов и других обязательных платежей, является собственностью Товарищества и распределяется на нужды Товарищества, либо выплачивается Участнику в размере и в порядке, определяемыми решением Участника Товарищества в соответствии с требованиями действующего законодательства и настоящего Устава.</w:t>
      </w:r>
    </w:p>
    <w:p w:rsidR="00B9241A" w:rsidRPr="00324F55" w:rsidRDefault="00B9241A" w:rsidP="00324F55">
      <w:pPr>
        <w:pStyle w:val="a3"/>
        <w:shd w:val="clear" w:color="auto" w:fill="FFFFFF"/>
        <w:jc w:val="center"/>
        <w:rPr>
          <w:b/>
          <w:color w:val="000000"/>
        </w:rPr>
      </w:pPr>
      <w:r w:rsidRPr="00324F55">
        <w:rPr>
          <w:b/>
          <w:color w:val="000000"/>
        </w:rPr>
        <w:t>8. Органы управления Товариществом</w:t>
      </w:r>
    </w:p>
    <w:p w:rsidR="00324F55" w:rsidRDefault="00324F55" w:rsidP="00324F5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B9241A" w:rsidRPr="00324F55">
        <w:rPr>
          <w:color w:val="000000"/>
        </w:rPr>
        <w:t>8.1. Органами Товарищества являются:</w:t>
      </w:r>
    </w:p>
    <w:p w:rsidR="00324F55" w:rsidRDefault="00324F55" w:rsidP="00324F5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B9241A" w:rsidRPr="00324F55">
        <w:rPr>
          <w:color w:val="000000"/>
        </w:rPr>
        <w:t>Высший орган – Участник;</w:t>
      </w:r>
    </w:p>
    <w:p w:rsidR="00B9241A" w:rsidRDefault="00324F55" w:rsidP="00324F5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B9241A" w:rsidRPr="00324F55">
        <w:rPr>
          <w:color w:val="000000"/>
        </w:rPr>
        <w:t>Исполнительный орган – Директор.</w:t>
      </w:r>
    </w:p>
    <w:p w:rsidR="00B9241A" w:rsidRPr="00324F55" w:rsidRDefault="00B9241A" w:rsidP="00324F55">
      <w:pPr>
        <w:pStyle w:val="a3"/>
        <w:shd w:val="clear" w:color="auto" w:fill="FFFFFF"/>
        <w:jc w:val="center"/>
        <w:rPr>
          <w:b/>
          <w:color w:val="000000"/>
        </w:rPr>
      </w:pPr>
      <w:r w:rsidRPr="00324F55">
        <w:rPr>
          <w:b/>
          <w:color w:val="000000"/>
        </w:rPr>
        <w:t>9. Высший орган Товарищества</w:t>
      </w:r>
    </w:p>
    <w:p w:rsidR="00324F55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9.1. Высшим органом Товарищества является его Участник.</w:t>
      </w:r>
      <w:r w:rsidRPr="00324F55">
        <w:rPr>
          <w:color w:val="000000"/>
        </w:rPr>
        <w:br/>
        <w:t>9.2. К исключительной компетенции Высшего органа Товарищества относится принятие решений по следующим вопросам:</w:t>
      </w:r>
    </w:p>
    <w:p w:rsidR="00324F55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1) изменение Устава Товарищества, включая изменение размера его Уставного капитала, места нахождения и фирменного наименования, или утверждение Устава Товарищества в новой редакции;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2) избрание исполнительного органа Товарищества в лице Директора и досрочное прекращение его полномочий, а также принятие решения о передаче Товарищества или его имущества в доверительное управление и определение условий такой передачи;</w:t>
      </w:r>
    </w:p>
    <w:p w:rsidR="00324F55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3) назначение и досрочное прекращение полномочий наблюдательного совета и (или) ревизионной комиссии (ревизора) Товарищества, а также утверждение отчетов и заключений ревизионной комиссии (ревизора) Товарищества;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4) утверждение годовой финансовой отчетности и распределение чистого дохода;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5) утверждение внутренних правил, процедуры их принятия и других документов, регулирующих внутреннюю деятельность Товарищества;</w:t>
      </w:r>
    </w:p>
    <w:p w:rsidR="00324F55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6) решение об участии Товарищества в иных хозяйственных товариществах, а также в некоммерческих организациях;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7) решение о реорганизации или ликвидации Товарищества;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8) назначение ликвидационной комиссии и утверждение ликвидационных балансов;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9) решение о залоге всего имущества Товарищества, принимаемое единогласно;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 xml:space="preserve">10) решение о внесении дополнительных взносов в имущество Товарищества в </w:t>
      </w:r>
    </w:p>
    <w:p w:rsidR="00324F55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соответствии со статьей 39 Закона Республики Казахстан «О товариществах с ограниченной и дополнительной ответственностью».</w:t>
      </w:r>
    </w:p>
    <w:p w:rsidR="00324F55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 xml:space="preserve"> </w:t>
      </w:r>
      <w:r w:rsidR="00B9241A" w:rsidRPr="00324F55">
        <w:rPr>
          <w:color w:val="000000"/>
        </w:rPr>
        <w:t>9.3. Высший орган Товарищества вправе принять к своему рассмотрению любые другие вопросы деятельности Товарищества.</w:t>
      </w:r>
    </w:p>
    <w:p w:rsidR="00324F55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 xml:space="preserve">9.4. Вопросы, отнесенные настоящим Уставом к исключительной компетенции Высшего органа, не могут быть переданы на рассмотрение исполнительных органов </w:t>
      </w:r>
      <w:r w:rsidRPr="00324F55">
        <w:rPr>
          <w:color w:val="000000"/>
        </w:rPr>
        <w:lastRenderedPageBreak/>
        <w:t>Товарищества.</w:t>
      </w:r>
      <w:r w:rsidRPr="00324F55">
        <w:rPr>
          <w:color w:val="000000"/>
        </w:rPr>
        <w:br/>
      </w:r>
      <w:r w:rsidR="00CB50E2">
        <w:rPr>
          <w:color w:val="000000"/>
        </w:rPr>
        <w:t xml:space="preserve">             </w:t>
      </w:r>
      <w:r w:rsidRPr="00324F55">
        <w:rPr>
          <w:color w:val="000000"/>
        </w:rPr>
        <w:t>9.5. Решения Высшего органа Товарищества являются обязательными для исполнения всеми участниками и должностными лицами Товарищества.</w:t>
      </w:r>
    </w:p>
    <w:p w:rsidR="00B9241A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324F55">
        <w:rPr>
          <w:color w:val="000000"/>
        </w:rPr>
        <w:t>9.6. Заседания Высшего органа Товарищества проводятся по мере необходимости, но не реже одного раза в год.</w:t>
      </w:r>
    </w:p>
    <w:p w:rsidR="00CB50E2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</w:p>
    <w:p w:rsidR="00CB50E2" w:rsidRPr="00324F55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</w:p>
    <w:p w:rsidR="00B9241A" w:rsidRDefault="00B9241A" w:rsidP="00CB50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CB50E2">
        <w:rPr>
          <w:b/>
          <w:color w:val="000000"/>
        </w:rPr>
        <w:t>10. Директор Товарищества</w:t>
      </w:r>
    </w:p>
    <w:p w:rsidR="00CB50E2" w:rsidRPr="00CB50E2" w:rsidRDefault="00CB50E2" w:rsidP="00CB50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10.1. Директор является единоличным исполнительным органом Товарищества, назначаемый на должность и освобождаемый от должности решением Участника. Срок полномочий Директора составляет не более пяти лет.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10.2. Директор Товарищества, является первым руководителем Товарищества, управляет имуществом и распоряжается его активами в пределах, определяемых Собранием Товарищества, а также несет ответственность за деятельность Товарищества.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 xml:space="preserve">10.3. Директор Товарищества представляет его интересы и без доверенности осуществляет все действия от имени Товарищества, имеет право первой подписи, открывает счета в банках, заключает сделки, соглашения и договоры, выдает доверенности, в </w:t>
      </w:r>
      <w:proofErr w:type="spellStart"/>
      <w:r w:rsidRPr="00CB50E2">
        <w:rPr>
          <w:color w:val="000000"/>
        </w:rPr>
        <w:t>т.ч</w:t>
      </w:r>
      <w:proofErr w:type="spellEnd"/>
      <w:r w:rsidRPr="00CB50E2">
        <w:rPr>
          <w:color w:val="000000"/>
        </w:rPr>
        <w:t>. доверенности с правом передоверия, издает приказы и распоряжения, обязательные для исполнения персоналом Товарищества.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10.4. Директор: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 xml:space="preserve">- распределяет обязанности между работниками Товарищества, определяет их </w:t>
      </w:r>
      <w:proofErr w:type="gramStart"/>
      <w:r w:rsidRPr="00CB50E2">
        <w:rPr>
          <w:color w:val="000000"/>
        </w:rPr>
        <w:t>полномочия;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</w:t>
      </w:r>
      <w:proofErr w:type="gramEnd"/>
      <w:r w:rsidR="00CB50E2">
        <w:rPr>
          <w:color w:val="000000"/>
        </w:rPr>
        <w:t xml:space="preserve">         </w:t>
      </w:r>
      <w:r w:rsidRPr="00CB50E2">
        <w:rPr>
          <w:color w:val="000000"/>
        </w:rPr>
        <w:t>- принимает решения о предъявлении от имени Товарищества претензий и исков к юридическим и физическим лицам;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- устанавливает порядок делопроизводства и контроля исполнения в аппарате Товарищества, его филиалах и представительствах;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 xml:space="preserve">- в отношении работников Товарищества издает приказы о назначении их на должность, об их переводе и увольнении, определяет системы оплаты труда, устанавливает размеры должностных окладов и персональных надбавок, решает вопросы премирования, принимает меры поощрения и налагает дисциплинарные </w:t>
      </w:r>
      <w:proofErr w:type="gramStart"/>
      <w:r w:rsidRPr="00CB50E2">
        <w:rPr>
          <w:color w:val="000000"/>
        </w:rPr>
        <w:t>взыскания;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</w:t>
      </w:r>
      <w:proofErr w:type="gramEnd"/>
      <w:r w:rsidR="00CB50E2">
        <w:rPr>
          <w:color w:val="000000"/>
        </w:rPr>
        <w:t xml:space="preserve">           </w:t>
      </w:r>
      <w:r w:rsidRPr="00CB50E2">
        <w:rPr>
          <w:color w:val="000000"/>
        </w:rPr>
        <w:t>- осуществляет кадровую политику.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 xml:space="preserve">10.5. Директор Товарищества вправе решать любые вопросы деятельности Товарищества, кроме </w:t>
      </w:r>
      <w:proofErr w:type="gramStart"/>
      <w:r w:rsidRPr="00CB50E2">
        <w:rPr>
          <w:color w:val="000000"/>
        </w:rPr>
        <w:t>тех</w:t>
      </w:r>
      <w:proofErr w:type="gramEnd"/>
      <w:r w:rsidRPr="00CB50E2">
        <w:rPr>
          <w:color w:val="000000"/>
        </w:rPr>
        <w:t xml:space="preserve"> которые входят в исключительную компетенцию Участника, либо тех которые приняты к рассмотрению последним. В период временного отсутствия Директора Товарищества его обязанности возлагаются им на его заместителя или других лиц.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           </w:t>
      </w:r>
      <w:r w:rsidRPr="00CB50E2">
        <w:rPr>
          <w:color w:val="000000"/>
        </w:rPr>
        <w:t>10.6. Директору Товарищества запрещается: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1) без согласия Участника заключать с Товариществом сделки, направленные на получение от него имущественных выгод (включая договоры дарения, займа, безвозмездного пользования, купли-продажи и др.);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2) получать комиссионное вознаграждение, как от самого Товарищества, так и от третьих лиц за сделки, заключенные товариществом с третьими лицами;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3) выступать от имени или в интересах третьих лиц в их отношениях с товариществом;</w:t>
      </w:r>
    </w:p>
    <w:p w:rsidR="00B9241A" w:rsidRPr="00CB50E2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 xml:space="preserve"> </w:t>
      </w:r>
      <w:bookmarkStart w:id="0" w:name="_GoBack"/>
      <w:bookmarkEnd w:id="0"/>
      <w:r w:rsidR="00B9241A" w:rsidRPr="00CB50E2">
        <w:rPr>
          <w:color w:val="000000"/>
        </w:rPr>
        <w:t>4) осуществлять предпринимательскую деятельность, конкурирующую с деятельностью товарищества.</w:t>
      </w:r>
    </w:p>
    <w:p w:rsidR="00B9241A" w:rsidRPr="00CB50E2" w:rsidRDefault="00B9241A" w:rsidP="00CB50E2">
      <w:pPr>
        <w:pStyle w:val="a3"/>
        <w:shd w:val="clear" w:color="auto" w:fill="FFFFFF"/>
        <w:ind w:firstLine="851"/>
        <w:jc w:val="both"/>
        <w:rPr>
          <w:b/>
          <w:color w:val="000000"/>
        </w:rPr>
      </w:pPr>
      <w:r w:rsidRPr="00CB50E2">
        <w:rPr>
          <w:b/>
          <w:color w:val="000000"/>
        </w:rPr>
        <w:t>11. Ревизия и проверка деятельности Товарищества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11.1. Ревизия и проверка деятельности Товарищества осуществляется независимым аудитором или аудиторской организацией.</w:t>
      </w:r>
    </w:p>
    <w:p w:rsidR="00CB50E2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B9241A" w:rsidRPr="00CB50E2">
        <w:rPr>
          <w:color w:val="000000"/>
        </w:rPr>
        <w:t xml:space="preserve">11.2. Товарищество для проверки и подтверждения правильности финансовой отчетности имеет право привлекать независимого аудитора, который не связан никакими </w:t>
      </w:r>
      <w:r>
        <w:rPr>
          <w:color w:val="000000"/>
        </w:rPr>
        <w:t xml:space="preserve">    </w:t>
      </w:r>
      <w:r w:rsidR="00B9241A" w:rsidRPr="00CB50E2">
        <w:rPr>
          <w:color w:val="000000"/>
        </w:rPr>
        <w:t>имущественными интересами с Товариществом.</w:t>
      </w:r>
    </w:p>
    <w:p w:rsidR="00B9241A" w:rsidRPr="00CB50E2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 xml:space="preserve">  </w:t>
      </w:r>
      <w:r w:rsidR="00B9241A" w:rsidRPr="00CB50E2">
        <w:rPr>
          <w:color w:val="000000"/>
        </w:rPr>
        <w:t>11.3. Проверки, осуществляемые независимым аудитором, могут быть проведены по требованию Участника Товарищества в любое время.</w:t>
      </w:r>
      <w:r w:rsidR="00B9241A" w:rsidRPr="00CB50E2">
        <w:rPr>
          <w:color w:val="000000"/>
        </w:rPr>
        <w:br/>
        <w:t>Оплата услуг аудиторов возлагается полностью на Товарищество.</w:t>
      </w:r>
      <w:r w:rsidR="00B9241A" w:rsidRPr="00CB50E2">
        <w:rPr>
          <w:color w:val="000000"/>
        </w:rPr>
        <w:br/>
        <w:t>Независимый аудитор при проверке вправе требовать от должностных лиц и работников Товарищества предоставления любых необходимых материалов, бухгалтерских и иных документов, устных или письменных объяснений.</w:t>
      </w:r>
    </w:p>
    <w:p w:rsidR="00B9241A" w:rsidRPr="00CB50E2" w:rsidRDefault="00B9241A" w:rsidP="00CB50E2">
      <w:pPr>
        <w:pStyle w:val="a3"/>
        <w:shd w:val="clear" w:color="auto" w:fill="FFFFFF"/>
        <w:ind w:firstLine="851"/>
        <w:jc w:val="both"/>
        <w:rPr>
          <w:b/>
          <w:color w:val="000000"/>
        </w:rPr>
      </w:pPr>
      <w:r w:rsidRPr="00CB50E2">
        <w:rPr>
          <w:b/>
          <w:color w:val="000000"/>
        </w:rPr>
        <w:t>12. Учет и отчетность Товарищества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12.1. Оперативный, бухгалтерский и статистический учет и отчетность Товарищества осуществляется в соответствии с действующим законодательством Республики Казахстан.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12.2. Финансовые результаты деятельности Товарищества определяются на основе годового бухгалтерского отчета.</w:t>
      </w:r>
    </w:p>
    <w:p w:rsidR="00B9241A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12.3. Исполнительный орган Товарищества подотчетен Высшему органу Товарищества в порядке и сроки определяемые последним.</w:t>
      </w:r>
    </w:p>
    <w:p w:rsidR="00CB50E2" w:rsidRPr="00CB50E2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</w:p>
    <w:p w:rsidR="00B9241A" w:rsidRPr="00CB50E2" w:rsidRDefault="00B9241A" w:rsidP="00CB50E2">
      <w:pPr>
        <w:pStyle w:val="a3"/>
        <w:shd w:val="clear" w:color="auto" w:fill="FFFFFF"/>
        <w:ind w:firstLine="851"/>
        <w:jc w:val="both"/>
        <w:rPr>
          <w:b/>
          <w:color w:val="000000"/>
        </w:rPr>
      </w:pPr>
      <w:r w:rsidRPr="00CB50E2">
        <w:rPr>
          <w:b/>
          <w:color w:val="000000"/>
        </w:rPr>
        <w:t>13. Ликвидация и реорганизация Товарищества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13.1. Товарищество может быть ликвидировано по решению Участника Товарищества.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         </w:t>
      </w:r>
      <w:r w:rsidRPr="00CB50E2">
        <w:rPr>
          <w:color w:val="000000"/>
        </w:rPr>
        <w:t xml:space="preserve">13.2. По решению суда Товарищество может быть ликвидировано в </w:t>
      </w:r>
      <w:proofErr w:type="gramStart"/>
      <w:r w:rsidRPr="00CB50E2">
        <w:rPr>
          <w:color w:val="000000"/>
        </w:rPr>
        <w:t>случаях: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</w:t>
      </w:r>
      <w:proofErr w:type="gramEnd"/>
      <w:r w:rsidR="00CB50E2">
        <w:rPr>
          <w:color w:val="000000"/>
        </w:rPr>
        <w:t xml:space="preserve">       </w:t>
      </w:r>
      <w:r w:rsidRPr="00CB50E2">
        <w:rPr>
          <w:color w:val="000000"/>
        </w:rPr>
        <w:t>- признания Товарищества в установленном порядке банкротом;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       </w:t>
      </w:r>
      <w:r w:rsidRPr="00CB50E2">
        <w:rPr>
          <w:color w:val="000000"/>
        </w:rPr>
        <w:t>- признания недействительной регистрации Товарищества в связи с допущенными при его создании нарушениями законодательства, которые носят неустранимый характер;</w:t>
      </w:r>
      <w:r w:rsidRPr="00CB50E2">
        <w:rPr>
          <w:color w:val="000000"/>
        </w:rPr>
        <w:br/>
      </w:r>
      <w:r w:rsidR="00CB50E2">
        <w:rPr>
          <w:color w:val="000000"/>
        </w:rPr>
        <w:t xml:space="preserve">         </w:t>
      </w:r>
      <w:r w:rsidRPr="00CB50E2">
        <w:rPr>
          <w:color w:val="000000"/>
        </w:rPr>
        <w:t>- осуществления деятельности без надлежащего разрешения (лицензии) либо деятельности, запрещенной законодательными актами, либо с неоднократным или грубым нарушением законодательства;</w:t>
      </w:r>
    </w:p>
    <w:p w:rsidR="00CB50E2" w:rsidRDefault="00CB50E2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color w:val="000000"/>
        </w:rPr>
        <w:t xml:space="preserve">   </w:t>
      </w:r>
      <w:r w:rsidR="00B9241A" w:rsidRPr="00CB50E2">
        <w:rPr>
          <w:color w:val="000000"/>
        </w:rPr>
        <w:t>- в других случаях, предусмотренных законодательными актами Республики Казахстан.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13.3. Реорганизация Товарищества может проводиться путем слияния, присоединения, разделения, выделения, преобразования.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13.4. Ликвидация Товарищества производится назначенной Высшим органом управления ликвидационной комиссией, в случае прекращения деятельности по решению суда, ликвидационной комиссией, назначенной судом в порядке, установленном действующим законодательством Республики Казахстан.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13.5. С момента назначения ликвидационной комиссии к ней переходят полномочия по управлению делами Товарищества и составлению ликвидационного баланса.</w:t>
      </w:r>
    </w:p>
    <w:p w:rsid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CB50E2">
        <w:rPr>
          <w:color w:val="000000"/>
        </w:rPr>
        <w:t>13.6. Активы Товарищества, включая выручку от распродажи его имущества при ликвидации, после расчетов с бюджетом, кредиторами и оплаты труда работников Товарищества в соответствии с законодательством, распределяются между участниками пропорционально их долям в Уставном капитале. Ликвидация Товарищества считается завершенной с момента занесения записи об этом в Государственный регистр юридических лиц.</w:t>
      </w:r>
    </w:p>
    <w:p w:rsidR="00B9241A" w:rsidRP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B50E2">
        <w:rPr>
          <w:color w:val="000000"/>
        </w:rPr>
        <w:t xml:space="preserve">13.7. Ликвидационная комиссия несет ответственность за ущерб, причиненный ею Товариществу, его Участнику, а </w:t>
      </w:r>
      <w:proofErr w:type="gramStart"/>
      <w:r w:rsidRPr="00CB50E2">
        <w:rPr>
          <w:color w:val="000000"/>
        </w:rPr>
        <w:t>так же</w:t>
      </w:r>
      <w:proofErr w:type="gramEnd"/>
      <w:r w:rsidRPr="00CB50E2">
        <w:rPr>
          <w:color w:val="000000"/>
        </w:rPr>
        <w:t xml:space="preserve"> третьим лицам в соответствии с Законодательством Республики Казахстан.</w:t>
      </w:r>
    </w:p>
    <w:p w:rsidR="00B9241A" w:rsidRPr="00CB50E2" w:rsidRDefault="00B9241A" w:rsidP="00CB50E2">
      <w:pPr>
        <w:pStyle w:val="a3"/>
        <w:shd w:val="clear" w:color="auto" w:fill="FFFFFF"/>
        <w:ind w:firstLine="851"/>
        <w:jc w:val="both"/>
        <w:rPr>
          <w:b/>
          <w:color w:val="000000"/>
        </w:rPr>
      </w:pPr>
      <w:r w:rsidRPr="00CB50E2">
        <w:rPr>
          <w:b/>
          <w:color w:val="000000"/>
        </w:rPr>
        <w:lastRenderedPageBreak/>
        <w:t>14. Вступление в силу</w:t>
      </w:r>
    </w:p>
    <w:p w:rsidR="00B9241A" w:rsidRPr="00CB50E2" w:rsidRDefault="00B9241A" w:rsidP="00CB50E2">
      <w:pPr>
        <w:pStyle w:val="a3"/>
        <w:shd w:val="clear" w:color="auto" w:fill="FFFFFF"/>
        <w:ind w:firstLine="851"/>
        <w:jc w:val="both"/>
        <w:rPr>
          <w:color w:val="000000"/>
        </w:rPr>
      </w:pPr>
      <w:r w:rsidRPr="00CB50E2">
        <w:rPr>
          <w:color w:val="000000"/>
        </w:rPr>
        <w:t>14.1. Настоящий Устав вступает в силу с момента его государственной регистрации.</w:t>
      </w:r>
    </w:p>
    <w:p w:rsidR="002037EA" w:rsidRPr="00CB50E2" w:rsidRDefault="00B9241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</w:rPr>
      </w:pPr>
      <w:r w:rsidRPr="00CB50E2">
        <w:rPr>
          <w:color w:val="000000"/>
        </w:rPr>
        <w:br/>
      </w:r>
      <w:r w:rsidRPr="00CB50E2">
        <w:rPr>
          <w:b/>
          <w:color w:val="000000"/>
        </w:rPr>
        <w:t xml:space="preserve">Учредитель </w:t>
      </w:r>
      <w:r w:rsidR="00CB50E2" w:rsidRPr="00CB50E2">
        <w:rPr>
          <w:b/>
          <w:color w:val="000000"/>
        </w:rPr>
        <w:t xml:space="preserve">        </w:t>
      </w:r>
      <w:r w:rsidRPr="00CB50E2">
        <w:rPr>
          <w:b/>
          <w:color w:val="000000"/>
        </w:rPr>
        <w:t>______________________</w:t>
      </w:r>
      <w:r w:rsidR="002037EA" w:rsidRPr="00CB50E2">
        <w:rPr>
          <w:b/>
          <w:color w:val="000000"/>
        </w:rPr>
        <w:t xml:space="preserve">                  </w:t>
      </w:r>
      <w:r w:rsidR="00CB50E2" w:rsidRPr="00CB50E2">
        <w:rPr>
          <w:b/>
          <w:color w:val="000000"/>
        </w:rPr>
        <w:t xml:space="preserve">                      </w:t>
      </w:r>
      <w:r w:rsidR="002037EA" w:rsidRPr="00CB50E2">
        <w:rPr>
          <w:b/>
          <w:color w:val="000000"/>
        </w:rPr>
        <w:t>ФИО</w:t>
      </w:r>
    </w:p>
    <w:p w:rsidR="002037EA" w:rsidRPr="00CB50E2" w:rsidRDefault="002037EA" w:rsidP="00CB50E2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0"/>
          <w:szCs w:val="20"/>
        </w:rPr>
      </w:pPr>
      <w:r w:rsidRPr="00CB50E2">
        <w:rPr>
          <w:color w:val="000000"/>
          <w:sz w:val="20"/>
          <w:szCs w:val="20"/>
        </w:rPr>
        <w:t xml:space="preserve">                          (подпись)                                                                   </w:t>
      </w:r>
    </w:p>
    <w:p w:rsidR="002037EA" w:rsidRDefault="00CB50E2" w:rsidP="00B9241A">
      <w:pPr>
        <w:pStyle w:val="a3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МП</w:t>
      </w:r>
    </w:p>
    <w:p w:rsidR="00894CBE" w:rsidRDefault="00894CBE"/>
    <w:sectPr w:rsidR="0089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ABC" w:rsidRDefault="009E6ABC" w:rsidP="00324F55">
      <w:pPr>
        <w:spacing w:after="0" w:line="240" w:lineRule="auto"/>
      </w:pPr>
      <w:r>
        <w:separator/>
      </w:r>
    </w:p>
  </w:endnote>
  <w:endnote w:type="continuationSeparator" w:id="0">
    <w:p w:rsidR="009E6ABC" w:rsidRDefault="009E6ABC" w:rsidP="00324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ABC" w:rsidRDefault="009E6ABC" w:rsidP="00324F55">
      <w:pPr>
        <w:spacing w:after="0" w:line="240" w:lineRule="auto"/>
      </w:pPr>
      <w:r>
        <w:separator/>
      </w:r>
    </w:p>
  </w:footnote>
  <w:footnote w:type="continuationSeparator" w:id="0">
    <w:p w:rsidR="009E6ABC" w:rsidRDefault="009E6ABC" w:rsidP="00324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1A"/>
    <w:rsid w:val="002037EA"/>
    <w:rsid w:val="002D53C2"/>
    <w:rsid w:val="00324F55"/>
    <w:rsid w:val="00376357"/>
    <w:rsid w:val="006E066D"/>
    <w:rsid w:val="00767E61"/>
    <w:rsid w:val="00894CBE"/>
    <w:rsid w:val="009E6ABC"/>
    <w:rsid w:val="00AB4E2A"/>
    <w:rsid w:val="00AE3C20"/>
    <w:rsid w:val="00B9241A"/>
    <w:rsid w:val="00CB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243E6-2C90-4132-84F7-0EF21DF5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41A"/>
    <w:rPr>
      <w:b/>
      <w:bCs/>
    </w:rPr>
  </w:style>
  <w:style w:type="paragraph" w:styleId="a5">
    <w:name w:val="header"/>
    <w:basedOn w:val="a"/>
    <w:link w:val="a6"/>
    <w:uiPriority w:val="99"/>
    <w:unhideWhenUsed/>
    <w:rsid w:val="00324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F55"/>
  </w:style>
  <w:style w:type="paragraph" w:styleId="a7">
    <w:name w:val="footer"/>
    <w:basedOn w:val="a"/>
    <w:link w:val="a8"/>
    <w:uiPriority w:val="99"/>
    <w:unhideWhenUsed/>
    <w:rsid w:val="00324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dcterms:created xsi:type="dcterms:W3CDTF">2024-05-19T18:09:00Z</dcterms:created>
  <dcterms:modified xsi:type="dcterms:W3CDTF">2024-07-25T11:56:00Z</dcterms:modified>
</cp:coreProperties>
</file>